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D0" w:rsidRDefault="00FA25D0" w:rsidP="00FA25D0">
      <w:pPr>
        <w:pStyle w:val="NormalWeb"/>
        <w:spacing w:after="240" w:afterAutospacing="0"/>
      </w:pPr>
      <w:r>
        <w:t>Evidence Based Birth – 3/30/20</w:t>
      </w:r>
      <w:bookmarkStart w:id="0" w:name="_GoBack"/>
      <w:bookmarkEnd w:id="0"/>
    </w:p>
    <w:p w:rsidR="00FA25D0" w:rsidRDefault="00FA25D0" w:rsidP="00FA25D0">
      <w:pPr>
        <w:pStyle w:val="NormalWeb"/>
        <w:spacing w:after="240" w:afterAutospacing="0"/>
      </w:pPr>
      <w:r>
        <w:t>While we do face uncertain times, the power of information and support is more crucial than ever before. I hope this resource is a source of calm and comfort for you.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Strong"/>
        </w:rPr>
        <w:t xml:space="preserve">Watch our free, YouTube hosted course here: </w:t>
      </w:r>
      <w:hyperlink r:id="rId5" w:tgtFrame="_blank" w:history="1">
        <w:r>
          <w:rPr>
            <w:rStyle w:val="Hyperlink"/>
            <w:b/>
            <w:bCs/>
          </w:rPr>
          <w:t>Birthing in the time of COVID-19 Crash Course</w:t>
        </w:r>
      </w:hyperlink>
      <w:r>
        <w:rPr>
          <w:rStyle w:val="Strong"/>
        </w:rPr>
        <w:t>.</w:t>
      </w:r>
    </w:p>
    <w:p w:rsidR="00FA25D0" w:rsidRDefault="00FA25D0" w:rsidP="00FA25D0">
      <w:pPr>
        <w:pStyle w:val="NormalWeb"/>
        <w:spacing w:after="240" w:afterAutospacing="0"/>
      </w:pPr>
      <w:hyperlink r:id="rId6" w:history="1">
        <w:r>
          <w:rPr>
            <w:rStyle w:val="Hyperlink"/>
          </w:rPr>
          <w:t>Here is the download to your Guided Relaxation mp3.</w:t>
        </w:r>
      </w:hyperlink>
    </w:p>
    <w:p w:rsidR="00FA25D0" w:rsidRDefault="00FA25D0" w:rsidP="00FA25D0">
      <w:pPr>
        <w:pStyle w:val="NormalWeb"/>
        <w:spacing w:after="240" w:afterAutospacing="0"/>
      </w:pPr>
      <w:r>
        <w:t>Please, bookmark this email and the resources in it. As you move through our free YouTube crash course, these links below will supplement your learning.</w:t>
      </w:r>
    </w:p>
    <w:p w:rsidR="00FA25D0" w:rsidRDefault="00FA25D0" w:rsidP="00FA25D0">
      <w:pPr>
        <w:pStyle w:val="NormalWeb"/>
        <w:spacing w:after="240" w:afterAutospacing="0"/>
      </w:pPr>
      <w:r>
        <w:t xml:space="preserve">I also wanted to make you aware that these videos are part of our Evidence Based Birth® Childbirth Class. You can learn from the full, comprehensive curriculum with an Evidence Based Birth® Instructor. </w:t>
      </w:r>
      <w:hyperlink r:id="rId7" w:tgtFrame="_blank" w:history="1">
        <w:r>
          <w:rPr>
            <w:rStyle w:val="Hyperlink"/>
            <w:b/>
            <w:bCs/>
          </w:rPr>
          <w:t xml:space="preserve">Click here to </w:t>
        </w:r>
        <w:proofErr w:type="gramStart"/>
        <w:r>
          <w:rPr>
            <w:rStyle w:val="Hyperlink"/>
            <w:b/>
            <w:bCs/>
          </w:rPr>
          <w:t>get</w:t>
        </w:r>
        <w:proofErr w:type="gramEnd"/>
        <w:r>
          <w:rPr>
            <w:rStyle w:val="Hyperlink"/>
            <w:b/>
            <w:bCs/>
          </w:rPr>
          <w:t xml:space="preserve"> connected with a class taught by an Instructor.</w:t>
        </w:r>
      </w:hyperlink>
    </w:p>
    <w:p w:rsidR="00FA25D0" w:rsidRDefault="00FA25D0" w:rsidP="00FA25D0">
      <w:pPr>
        <w:pStyle w:val="NormalWeb"/>
        <w:spacing w:after="240" w:afterAutospacing="0"/>
      </w:pPr>
      <w:r>
        <w:t>Warmly,</w:t>
      </w:r>
    </w:p>
    <w:p w:rsidR="00FA25D0" w:rsidRDefault="00FA25D0" w:rsidP="00FA25D0">
      <w:pPr>
        <w:pStyle w:val="NormalWeb"/>
        <w:spacing w:after="240" w:afterAutospacing="0"/>
      </w:pPr>
      <w:r>
        <w:t>Rebecca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normaltextrun"/>
          <w:b/>
          <w:bCs/>
        </w:rPr>
        <w:t>Birthing in the time of COVID-19: Introduction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redactor-invisible-space"/>
          <w:i/>
          <w:iCs/>
        </w:rPr>
        <w:t xml:space="preserve">&lt;&lt; </w:t>
      </w:r>
      <w:hyperlink r:id="rId8" w:tgtFrame="_blank" w:history="1">
        <w:r>
          <w:rPr>
            <w:rStyle w:val="Hyperlink"/>
            <w:i/>
            <w:iCs/>
            <w:color w:val="1155CC"/>
            <w:bdr w:val="single" w:sz="2" w:space="0" w:color="DCE1E5" w:frame="1"/>
          </w:rPr>
          <w:t>Worksheet for Stages of Labor + Hormones of Labor</w:t>
        </w:r>
      </w:hyperlink>
      <w:r>
        <w:rPr>
          <w:rStyle w:val="redactor-invisible-space"/>
        </w:rPr>
        <w:t xml:space="preserve"> </w:t>
      </w:r>
      <w:r>
        <w:rPr>
          <w:rStyle w:val="Emphasis"/>
        </w:rPr>
        <w:t>&lt;&lt; Evidence Based Birth®</w:t>
      </w:r>
      <w:r>
        <w:rPr>
          <w:rStyle w:val="redactor-invisible-space"/>
          <w:i/>
          <w:iCs/>
        </w:rPr>
        <w:t xml:space="preserve"> Handout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normaltextrun"/>
          <w:b/>
          <w:bCs/>
        </w:rPr>
        <w:t>Birthing in the time of COVID-19: Stages of Labor Part 1</w:t>
      </w:r>
      <w:r>
        <w:rPr>
          <w:rStyle w:val="Strong"/>
        </w:rPr>
        <w:t xml:space="preserve"> 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redactor-invisible-space"/>
          <w:i/>
          <w:iCs/>
        </w:rPr>
        <w:t xml:space="preserve">&lt;&lt; </w:t>
      </w:r>
      <w:hyperlink r:id="rId9" w:tgtFrame="_blank" w:history="1">
        <w:r>
          <w:rPr>
            <w:rStyle w:val="Hyperlink"/>
          </w:rPr>
          <w:t>Evidence on: Comfort Measures during Early Labor</w:t>
        </w:r>
      </w:hyperlink>
      <w:r>
        <w:t xml:space="preserve"> </w:t>
      </w:r>
      <w:r>
        <w:rPr>
          <w:rStyle w:val="Emphasis"/>
        </w:rPr>
        <w:t>&lt;&lt; Evidence Based Birth® Handout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Emphasis"/>
        </w:rPr>
        <w:t xml:space="preserve">Watch </w:t>
      </w:r>
      <w:hyperlink r:id="rId10" w:tgtFrame="_blank" w:history="1">
        <w:r>
          <w:rPr>
            <w:rStyle w:val="Hyperlink"/>
            <w:i/>
            <w:iCs/>
          </w:rPr>
          <w:t>this</w:t>
        </w:r>
      </w:hyperlink>
      <w:r>
        <w:rPr>
          <w:rStyle w:val="Emphasis"/>
        </w:rPr>
        <w:t xml:space="preserve"> EBB video to learn more about how positions during labor can have effects on pain relief.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Emphasis"/>
        </w:rPr>
        <w:t xml:space="preserve">Read our EBB Signature Article on </w:t>
      </w:r>
      <w:hyperlink r:id="rId11" w:tgtFrame="_blank" w:history="1">
        <w:r>
          <w:rPr>
            <w:rStyle w:val="Hyperlink"/>
            <w:i/>
            <w:iCs/>
          </w:rPr>
          <w:t>Failure to Progress</w:t>
        </w:r>
      </w:hyperlink>
      <w:r>
        <w:rPr>
          <w:rStyle w:val="Emphasis"/>
        </w:rPr>
        <w:t xml:space="preserve"> to learn more about how using evidence based definitions for early (latent) labor and active labor can help to prevent unnecessary Cesareans. (NOTE: </w:t>
      </w:r>
      <w:proofErr w:type="gramStart"/>
      <w:r>
        <w:rPr>
          <w:rStyle w:val="Emphasis"/>
        </w:rPr>
        <w:t>Every Signature Article is accompanied by a one-page handout you can download and use</w:t>
      </w:r>
      <w:proofErr w:type="gramEnd"/>
      <w:r>
        <w:rPr>
          <w:rStyle w:val="Emphasis"/>
        </w:rPr>
        <w:t>. We highly recommend printing off these one-page handouts and bringing them with you to the hospital.)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normaltextrun"/>
          <w:b/>
          <w:bCs/>
        </w:rPr>
        <w:t>Birthing in the time of COVID-19: Stages of Labor Part 2</w:t>
      </w:r>
      <w:r>
        <w:rPr>
          <w:rStyle w:val="Strong"/>
        </w:rPr>
        <w:t xml:space="preserve"> 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Emphasis"/>
        </w:rPr>
        <w:t xml:space="preserve">Check out the fetal positioning resources available at </w:t>
      </w:r>
      <w:hyperlink r:id="rId12" w:tgtFrame="_blank" w:history="1">
        <w:r>
          <w:rPr>
            <w:rStyle w:val="Hyperlink"/>
            <w:i/>
            <w:iCs/>
          </w:rPr>
          <w:t>Spinning Babies</w:t>
        </w:r>
      </w:hyperlink>
    </w:p>
    <w:p w:rsidR="00FA25D0" w:rsidRDefault="00FA25D0" w:rsidP="00FA25D0">
      <w:pPr>
        <w:pStyle w:val="NormalWeb"/>
        <w:spacing w:after="240" w:afterAutospacing="0"/>
      </w:pPr>
      <w:r>
        <w:rPr>
          <w:rStyle w:val="Emphasis"/>
        </w:rPr>
        <w:t xml:space="preserve">Read our EBB Signature Article on </w:t>
      </w:r>
      <w:hyperlink r:id="rId13" w:tgtFrame="_blank" w:history="1">
        <w:r>
          <w:rPr>
            <w:rStyle w:val="Hyperlink"/>
            <w:i/>
            <w:iCs/>
          </w:rPr>
          <w:t>Birthing Positions</w:t>
        </w:r>
      </w:hyperlink>
      <w:r>
        <w:rPr>
          <w:rStyle w:val="Emphasis"/>
        </w:rPr>
        <w:t xml:space="preserve"> for evidence on pushing positions in the second stage of labor.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Emphasis"/>
        </w:rPr>
        <w:lastRenderedPageBreak/>
        <w:t xml:space="preserve">Read our EBB Signature Article on </w:t>
      </w:r>
      <w:hyperlink r:id="rId14" w:tgtFrame="_blank" w:history="1">
        <w:r>
          <w:rPr>
            <w:rStyle w:val="Hyperlink"/>
            <w:i/>
            <w:iCs/>
          </w:rPr>
          <w:t xml:space="preserve">Skin-To-Skin </w:t>
        </w:r>
        <w:proofErr w:type="gramStart"/>
        <w:r>
          <w:rPr>
            <w:rStyle w:val="Hyperlink"/>
            <w:i/>
            <w:iCs/>
          </w:rPr>
          <w:t>After</w:t>
        </w:r>
        <w:proofErr w:type="gramEnd"/>
        <w:r>
          <w:rPr>
            <w:rStyle w:val="Hyperlink"/>
            <w:i/>
            <w:iCs/>
          </w:rPr>
          <w:t xml:space="preserve"> Cesarean</w:t>
        </w:r>
      </w:hyperlink>
      <w:r>
        <w:rPr>
          <w:rStyle w:val="Emphasis"/>
        </w:rPr>
        <w:t xml:space="preserve"> for more information on the benefits of early skin-to-skin care, including for babies born by Cesarean.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normaltextrun"/>
          <w:b/>
          <w:bCs/>
        </w:rPr>
        <w:t>Birthing in the time of COVID-19: Hormones of Labor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Emphasis"/>
        </w:rPr>
        <w:t xml:space="preserve">Check out Dr. Sarah Buckley’s report on the </w:t>
      </w:r>
      <w:hyperlink r:id="rId15" w:tgtFrame="_blank" w:history="1">
        <w:r>
          <w:rPr>
            <w:rStyle w:val="Hyperlink"/>
            <w:i/>
            <w:iCs/>
          </w:rPr>
          <w:t>'Hormonal Physiology of Childbearing'.</w:t>
        </w:r>
      </w:hyperlink>
    </w:p>
    <w:p w:rsidR="00FA25D0" w:rsidRDefault="00FA25D0" w:rsidP="00FA25D0">
      <w:pPr>
        <w:pStyle w:val="NormalWeb"/>
        <w:spacing w:after="240" w:afterAutospacing="0"/>
      </w:pPr>
      <w:r>
        <w:rPr>
          <w:rStyle w:val="normaltextrun"/>
          <w:b/>
          <w:bCs/>
        </w:rPr>
        <w:t>Birthing in the time of COVID-19: How to Obtain a Birth Ball</w:t>
      </w:r>
      <w:r>
        <w:rPr>
          <w:rStyle w:val="Strong"/>
        </w:rPr>
        <w:t xml:space="preserve"> </w:t>
      </w:r>
    </w:p>
    <w:p w:rsidR="00FA25D0" w:rsidRDefault="00FA25D0" w:rsidP="00FA25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Emphasis"/>
          <w:rFonts w:eastAsia="Times New Roman"/>
        </w:rPr>
        <w:t>If you are under 5’4″ (&lt;162 cm), then get a 55 cm ball</w:t>
      </w:r>
    </w:p>
    <w:p w:rsidR="00FA25D0" w:rsidRDefault="00FA25D0" w:rsidP="00FA25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Emphasis"/>
          <w:rFonts w:eastAsia="Times New Roman"/>
        </w:rPr>
        <w:t>If you are between 5’4″ and 5’10″ (between 162 cm – 178), get a 65 cm ball</w:t>
      </w:r>
    </w:p>
    <w:p w:rsidR="00FA25D0" w:rsidRDefault="00FA25D0" w:rsidP="00FA25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Emphasis"/>
          <w:rFonts w:eastAsia="Times New Roman"/>
        </w:rPr>
        <w:t>If you are over 5’10” (&gt;178 cm), get a 75 cm ball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Emphasis"/>
        </w:rPr>
        <w:t>The goal is to get your knees just below your hips (in the video, you can see my hips are a little bit too low! This ball is a little too short for me!)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Emphasis"/>
        </w:rPr>
        <w:t xml:space="preserve">Watch </w:t>
      </w:r>
      <w:hyperlink r:id="rId16" w:tgtFrame="_blank" w:history="1">
        <w:r>
          <w:rPr>
            <w:rStyle w:val="Hyperlink"/>
            <w:i/>
            <w:iCs/>
          </w:rPr>
          <w:t>this</w:t>
        </w:r>
      </w:hyperlink>
      <w:r>
        <w:rPr>
          <w:rStyle w:val="Emphasis"/>
        </w:rPr>
        <w:t xml:space="preserve"> EBB video to learn more about how positions during labor, including using a birth ball, can have effects on pain relief.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Strong"/>
        </w:rPr>
        <w:t xml:space="preserve">Birthing in the time of COVID-19: Options </w:t>
      </w:r>
      <w:proofErr w:type="gramStart"/>
      <w:r>
        <w:rPr>
          <w:rStyle w:val="Strong"/>
        </w:rPr>
        <w:t>During</w:t>
      </w:r>
      <w:proofErr w:type="gramEnd"/>
      <w:r>
        <w:rPr>
          <w:rStyle w:val="Strong"/>
        </w:rPr>
        <w:t xml:space="preserve"> COVID-19</w:t>
      </w:r>
    </w:p>
    <w:p w:rsidR="00FA25D0" w:rsidRDefault="00FA25D0" w:rsidP="00FA25D0">
      <w:pPr>
        <w:pStyle w:val="NormalWeb"/>
        <w:spacing w:after="240" w:afterAutospacing="0"/>
      </w:pPr>
      <w:r>
        <w:rPr>
          <w:rStyle w:val="redactor-invisible-space"/>
          <w:i/>
          <w:iCs/>
        </w:rPr>
        <w:t xml:space="preserve">&lt;&lt; </w:t>
      </w:r>
      <w:hyperlink r:id="rId17" w:tgtFrame="_blank" w:history="1">
        <w:r>
          <w:rPr>
            <w:rStyle w:val="Hyperlink"/>
          </w:rPr>
          <w:t>Pandemic Specific Info for Birthing Families</w:t>
        </w:r>
      </w:hyperlink>
      <w:r>
        <w:t xml:space="preserve"> </w:t>
      </w:r>
      <w:r>
        <w:rPr>
          <w:rStyle w:val="Emphasis"/>
        </w:rPr>
        <w:t>&lt;&lt; Evidence Based Birth® Handout</w:t>
      </w:r>
    </w:p>
    <w:p w:rsidR="003830E6" w:rsidRDefault="00FA25D0" w:rsidP="00FA25D0">
      <w:r>
        <w:rPr>
          <w:rFonts w:eastAsia="Times New Roman"/>
        </w:rPr>
        <w:br/>
      </w:r>
    </w:p>
    <w:sectPr w:rsidR="0038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81B"/>
    <w:multiLevelType w:val="multilevel"/>
    <w:tmpl w:val="434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D0"/>
    <w:rsid w:val="003830E6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5479"/>
  <w15:chartTrackingRefBased/>
  <w15:docId w15:val="{893BDF99-C405-4352-B56B-75FC9CD1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D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5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5D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A25D0"/>
  </w:style>
  <w:style w:type="character" w:customStyle="1" w:styleId="redactor-invisible-space">
    <w:name w:val="redactor-invisible-space"/>
    <w:basedOn w:val="DefaultParagraphFont"/>
    <w:rsid w:val="00FA25D0"/>
  </w:style>
  <w:style w:type="character" w:styleId="Strong">
    <w:name w:val="Strong"/>
    <w:basedOn w:val="DefaultParagraphFont"/>
    <w:uiPriority w:val="22"/>
    <w:qFormat/>
    <w:rsid w:val="00FA25D0"/>
    <w:rPr>
      <w:b/>
      <w:bCs/>
    </w:rPr>
  </w:style>
  <w:style w:type="character" w:styleId="Emphasis">
    <w:name w:val="Emphasis"/>
    <w:basedOn w:val="DefaultParagraphFont"/>
    <w:uiPriority w:val="20"/>
    <w:qFormat/>
    <w:rsid w:val="00FA2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2.convertkit-mail.com/c/xmuk0ww80i3uwe36mb5/ketmh6h3n5o5kq/aHR0cHM6Ly9kb3dubG9hZC5maWxla2l0Y2RuLmNvbS9kLzZaQnNFQTQ5UDc3ZDZUV1VDejFQZmYvcXRTNG8zMnNieWFaOTJQM0ZWeUVCRQ==" TargetMode="External"/><Relationship Id="rId13" Type="http://schemas.openxmlformats.org/officeDocument/2006/relationships/hyperlink" Target="https://el2.convertkit-mail.com/c/xmuk0ww80i3uwe36mb5/p7heh9hlz4vqr3/aHR0cHM6Ly9ldmlkZW5jZWJhc2VkYmlydGguY29tL2V2aWRlbmNlLWJpcnRoaW5nLXBvc2l0aW9ucy8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2.convertkit-mail.com/c/xmuk0ww80i3uwe36mb5/d9feh0hm0e3pel/aHR0cHM6Ly9ldmlkZW5jZWJhc2VkYmlydGguY29tL2NoaWxkYmlydGgtY2xhc3Mv" TargetMode="External"/><Relationship Id="rId12" Type="http://schemas.openxmlformats.org/officeDocument/2006/relationships/hyperlink" Target="https://el2.convertkit-mail.com/c/xmuk0ww80i3uwe36mb5/40bvhehnrmoxkw/aHR0cHM6Ly9zcGlubmluZ2JhYmllcy5jb20v" TargetMode="External"/><Relationship Id="rId17" Type="http://schemas.openxmlformats.org/officeDocument/2006/relationships/hyperlink" Target="https://el2.convertkit-mail.com/c/xmuk0ww80i3uwe36mb5/d8teh0hmeo2o2z/aHR0cHM6Ly9kb3dubG9hZC5maWxla2l0Y2RuLmNvbS9kLzZaQnNFQTQ5UDc3ZDZUV1VDejFQZmYvZUM2Qm9HcUw5OHZxQ3pHeGszYVdDZg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2.convertkit-mail.com/c/xmuk0ww80i3uwe36mb5/65feh8hd7lq9ov/aHR0cHM6Ly9ldmlkZW5jZWJhc2VkYmlydGguY29tL3Bvc2l0aW9ucy1kdXJpbmctbGFib3ItYW5kLXRoZWlyLWVmZmVjdHMtb24tcGFpbi1yZWxpZWY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2.convertkit-mail.com/c/xmuk0ww80i3uwe36mb5/5quvh7hzgvr5d0/aHR0cHM6Ly9kb3dubG9hZC5maWxla2l0Y2RuLmNvbS9kLzZaQnNFQTQ5UDc3ZDZUV1VDejFQZmYvNFoxc1NqVFZXY0tqajlLaWNXZHA0VQ==" TargetMode="External"/><Relationship Id="rId11" Type="http://schemas.openxmlformats.org/officeDocument/2006/relationships/hyperlink" Target="https://el2.convertkit-mail.com/c/xmuk0ww80i3uwe36mb5/eoaph7h207xr4x/aHR0cHM6Ly9ldmlkZW5jZWJhc2VkYmlydGguY29tL2ZyaWVkbWFucy1jdXJ2ZS1hbmQtZmFpbHVyZS10by1wcm9ncmVzcy1hLWxlYWRpbmctY2F1c2Utb2YtdW5wbGFubmVkLWMtc2VjdGlvbnMv" TargetMode="External"/><Relationship Id="rId5" Type="http://schemas.openxmlformats.org/officeDocument/2006/relationships/hyperlink" Target="https://el2.convertkit-mail.com/c/xmuk0ww80i3uwe36mb5/e0hph7h20rzd3m/aHR0cHM6Ly93d3cueW91dHViZS5jb20vcGxheWxpc3Q_bGlzdD1QTC1sRVhDVU9qTi1pc1RTdmd0NVFlOGQ0WUp4RjVmWnJT" TargetMode="External"/><Relationship Id="rId15" Type="http://schemas.openxmlformats.org/officeDocument/2006/relationships/hyperlink" Target="https://el2.convertkit-mail.com/c/xmuk0ww80i3uwe36mb5/2mi2hohe235m60/aHR0cHM6Ly93d3cubmF0aW9uYWxwYXJ0bmVyc2hpcC5vcmcvb3VyLXdvcmsvaGVhbHRoL21hdGVybml0eS8=" TargetMode="External"/><Relationship Id="rId10" Type="http://schemas.openxmlformats.org/officeDocument/2006/relationships/hyperlink" Target="https://el2.convertkit-mail.com/c/xmuk0ww80i3uwe36mb5/e3sph7h207xr49/aHR0cHM6Ly9ldmlkZW5jZWJhc2VkYmlydGguY29tL3Bvc2l0aW9ucy1kdXJpbmctbGFib3ItYW5kLXRoZWlyLWVmZmVjdHMtb24tcGFpbi1yZWxpZWY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2.convertkit-mail.com/c/xmuk0ww80i3uwe36mb5/qnc8h7h0d4l499/aHR0cHM6Ly9kb3dubG9hZC5maWxla2l0Y2RuLmNvbS9kLzZaQnNFQTQ5UDc3ZDZUV1VDejFQZmYvaVpZcHYzemZTRFRDQWZ0YzVyZW5pSw==" TargetMode="External"/><Relationship Id="rId14" Type="http://schemas.openxmlformats.org/officeDocument/2006/relationships/hyperlink" Target="https://el2.convertkit-mail.com/c/xmuk0ww80i3uwe36mb5/r6u8hohe0m86kk/aHR0cHM6Ly9ldmlkZW5jZWJhc2VkYmlydGguY29tL3RoZS1ldmlkZW5jZS1mb3Itc2tpbi10by1za2luLWNhcmUtYWZ0ZXItYS1jZXNhcmVhbi8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School of Osteopathic Medicine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McMillion, Molly</dc:creator>
  <cp:keywords/>
  <dc:description/>
  <cp:lastModifiedBy>McMillion, Molly</cp:lastModifiedBy>
  <cp:revision>1</cp:revision>
  <dcterms:created xsi:type="dcterms:W3CDTF">2020-03-31T16:23:00Z</dcterms:created>
  <dcterms:modified xsi:type="dcterms:W3CDTF">2020-03-31T16:32:00Z</dcterms:modified>
</cp:coreProperties>
</file>